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CB0F0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74AC999D" w14:textId="2864EF00" w:rsidR="001D6E6F" w:rsidRDefault="00A03AAD" w:rsidP="00855A3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855A36">
        <w:rPr>
          <w:rFonts w:cs="B Titr" w:hint="cs"/>
          <w:sz w:val="28"/>
          <w:szCs w:val="28"/>
          <w:rtl/>
          <w:lang w:bidi="fa-IR"/>
        </w:rPr>
        <w:t>مطالعات کبدی</w:t>
      </w:r>
      <w:r w:rsidR="00E106CD" w:rsidRPr="00E106CD">
        <w:rPr>
          <w:rFonts w:cs="B Titr" w:hint="cs"/>
          <w:sz w:val="28"/>
          <w:szCs w:val="28"/>
          <w:rtl/>
          <w:lang w:bidi="fa-IR"/>
        </w:rPr>
        <w:t xml:space="preserve"> ایران</w:t>
      </w:r>
    </w:p>
    <w:p w14:paraId="1C8DFF3E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0E85B3E2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3A52AE15" w14:textId="51CA0983" w:rsidR="00E106CD" w:rsidRDefault="000409A7" w:rsidP="00031554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30B16" wp14:editId="5B3D4712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C75F3" wp14:editId="1CA5C126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772727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7917CE" w:rsidRPr="00031554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مجران مخترع</w:t>
      </w:r>
      <w:r w:rsidR="007917C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</w:t>
      </w:r>
      <w:r w:rsidR="00E106CD" w:rsidRPr="00C4691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303FE">
        <w:rPr>
          <w:rFonts w:cs="B Titr" w:hint="cs"/>
          <w:sz w:val="24"/>
          <w:szCs w:val="24"/>
          <w:rtl/>
          <w:lang w:bidi="fa-IR"/>
        </w:rPr>
        <w:t xml:space="preserve">        </w:t>
      </w:r>
      <w:r w:rsidR="00031554">
        <w:rPr>
          <w:rFonts w:cs="B Titr" w:hint="cs"/>
          <w:sz w:val="24"/>
          <w:szCs w:val="24"/>
          <w:rtl/>
          <w:lang w:bidi="fa-IR"/>
        </w:rPr>
        <w:t xml:space="preserve">    </w:t>
      </w:r>
      <w:r w:rsidR="001303FE">
        <w:rPr>
          <w:rFonts w:cs="B Titr" w:hint="cs"/>
          <w:sz w:val="24"/>
          <w:szCs w:val="24"/>
          <w:rtl/>
          <w:lang w:bidi="fa-IR"/>
        </w:rPr>
        <w:t xml:space="preserve">  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  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 </w:t>
      </w:r>
      <w:r w:rsidR="00031554">
        <w:rPr>
          <w:rFonts w:cs="B Titr" w:hint="cs"/>
          <w:sz w:val="24"/>
          <w:szCs w:val="24"/>
          <w:rtl/>
          <w:lang w:bidi="fa-IR"/>
        </w:rPr>
        <w:t xml:space="preserve">     </w:t>
      </w:r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10ED3253" w14:textId="77777777" w:rsidR="006A6253" w:rsidRDefault="001F027A" w:rsidP="001303F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</w:t>
      </w:r>
      <w:r w:rsidR="001303FE" w:rsidRPr="00031554">
        <w:rPr>
          <w:rFonts w:ascii="Arial" w:eastAsia="Times New Roman" w:hAnsi="Arial" w:cs="B Nazanin" w:hint="cs"/>
          <w:color w:val="000000"/>
          <w:sz w:val="24"/>
          <w:szCs w:val="24"/>
          <w:rtl/>
        </w:rPr>
        <w:t>فوق تخصص گوارش و کبد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512DE2">
        <w:rPr>
          <w:rFonts w:cs="B Titr" w:hint="cs"/>
          <w:sz w:val="24"/>
          <w:szCs w:val="24"/>
          <w:rtl/>
          <w:lang w:bidi="fa-IR"/>
        </w:rPr>
        <w:t xml:space="preserve">    </w:t>
      </w:r>
    </w:p>
    <w:p w14:paraId="76B053B2" w14:textId="36D062FA" w:rsidR="001F027A" w:rsidRDefault="00512DE2" w:rsidP="007156B6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bookmarkStart w:id="0" w:name="_GoBack"/>
      <w:r w:rsidR="004E15E6" w:rsidRPr="00031554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3469E7" w:rsidRPr="00031554">
        <w:rPr>
          <w:rFonts w:ascii="Arial" w:eastAsia="Times New Roman" w:hAnsi="Arial" w:cs="B Nazanin" w:hint="cs"/>
          <w:color w:val="000000"/>
          <w:sz w:val="24"/>
          <w:szCs w:val="24"/>
          <w:rtl/>
        </w:rPr>
        <w:t>ایران</w:t>
      </w:r>
      <w:bookmarkEnd w:id="0"/>
    </w:p>
    <w:p w14:paraId="6587C0AF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23F7DE81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771FC809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194A04EC" w14:textId="77777777" w:rsidR="006A6253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p w14:paraId="47AB8AC1" w14:textId="77777777" w:rsidR="007917CE" w:rsidRPr="007917CE" w:rsidRDefault="007917CE" w:rsidP="007917C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7917CE">
        <w:rPr>
          <w:rFonts w:cs="B Nazanin" w:hint="cs"/>
          <w:sz w:val="24"/>
          <w:szCs w:val="24"/>
          <w:rtl/>
          <w:lang w:bidi="fa-IR"/>
        </w:rPr>
        <w:t>مشارکت در طراحی و سامان دهی برنامه های آموزش مداوم</w:t>
      </w:r>
    </w:p>
    <w:p w14:paraId="1AF6F0B9" w14:textId="77777777" w:rsidR="007917CE" w:rsidRPr="007917CE" w:rsidRDefault="007917CE" w:rsidP="007917C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7917CE">
        <w:rPr>
          <w:rFonts w:cs="B Nazanin" w:hint="cs"/>
          <w:sz w:val="24"/>
          <w:szCs w:val="24"/>
          <w:rtl/>
          <w:lang w:bidi="fa-IR"/>
        </w:rPr>
        <w:t>ارتقا مستمر کیفیت</w:t>
      </w:r>
    </w:p>
    <w:p w14:paraId="0E7D9E2F" w14:textId="43319ADB" w:rsidR="007917CE" w:rsidRDefault="007917CE" w:rsidP="007917C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7917CE">
        <w:rPr>
          <w:rFonts w:cs="B Nazanin" w:hint="cs"/>
          <w:sz w:val="24"/>
          <w:szCs w:val="24"/>
          <w:rtl/>
          <w:lang w:bidi="fa-IR"/>
        </w:rPr>
        <w:t>حمایت و هدایت اصلاحات آموزشی</w:t>
      </w:r>
    </w:p>
    <w:p w14:paraId="610EA4D0" w14:textId="4D148FFD" w:rsidR="0056438C" w:rsidRPr="007917CE" w:rsidRDefault="0056438C" w:rsidP="0056438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طرح های تحقیقاتی مشترک و ارائه گرنت جهت ارائه بین المللی</w:t>
      </w:r>
    </w:p>
    <w:p w14:paraId="042A34AA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31554"/>
    <w:rsid w:val="000409A7"/>
    <w:rsid w:val="000B6374"/>
    <w:rsid w:val="001303FE"/>
    <w:rsid w:val="001D6E6F"/>
    <w:rsid w:val="001F027A"/>
    <w:rsid w:val="003469E7"/>
    <w:rsid w:val="004E15E6"/>
    <w:rsid w:val="00512DE2"/>
    <w:rsid w:val="0056438C"/>
    <w:rsid w:val="006675A8"/>
    <w:rsid w:val="006A6253"/>
    <w:rsid w:val="007156B6"/>
    <w:rsid w:val="007820E7"/>
    <w:rsid w:val="007917CE"/>
    <w:rsid w:val="00855A36"/>
    <w:rsid w:val="009033D1"/>
    <w:rsid w:val="00A03AAD"/>
    <w:rsid w:val="00B66305"/>
    <w:rsid w:val="00BE3FFF"/>
    <w:rsid w:val="00C4691D"/>
    <w:rsid w:val="00CB5D2D"/>
    <w:rsid w:val="00E106CD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8B3A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6429-AF12-486A-A6AB-40A30721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5</cp:revision>
  <dcterms:created xsi:type="dcterms:W3CDTF">2023-03-14T12:39:00Z</dcterms:created>
  <dcterms:modified xsi:type="dcterms:W3CDTF">2023-03-02T13:09:00Z</dcterms:modified>
</cp:coreProperties>
</file>